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D8EC9" w14:textId="1ABE2DEB" w:rsidR="009220D3" w:rsidRPr="00E20E59" w:rsidRDefault="009220D3" w:rsidP="00E20E5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20E59">
        <w:rPr>
          <w:rFonts w:ascii="Arial" w:hAnsi="Arial" w:cs="Arial"/>
          <w:b/>
          <w:bCs/>
          <w:sz w:val="20"/>
          <w:szCs w:val="20"/>
        </w:rPr>
        <w:t xml:space="preserve">Applicants requesting the opportunity to participate in a ride along with the Hooksett Police Department must </w:t>
      </w:r>
      <w:r w:rsidR="000755BF">
        <w:rPr>
          <w:rFonts w:ascii="Arial" w:hAnsi="Arial" w:cs="Arial"/>
          <w:b/>
          <w:bCs/>
          <w:sz w:val="20"/>
          <w:szCs w:val="20"/>
        </w:rPr>
        <w:t>read in full</w:t>
      </w:r>
      <w:r w:rsidRPr="00E20E59">
        <w:rPr>
          <w:rFonts w:ascii="Arial" w:hAnsi="Arial" w:cs="Arial"/>
          <w:b/>
          <w:bCs/>
          <w:sz w:val="20"/>
          <w:szCs w:val="20"/>
        </w:rPr>
        <w:t xml:space="preserve"> the rules and regulations</w:t>
      </w:r>
      <w:r w:rsidR="00972155" w:rsidRPr="00E20E59">
        <w:rPr>
          <w:rFonts w:ascii="Arial" w:hAnsi="Arial" w:cs="Arial"/>
          <w:b/>
          <w:bCs/>
          <w:sz w:val="20"/>
          <w:szCs w:val="20"/>
        </w:rPr>
        <w:t>, sign a waiver of liability, and an application</w:t>
      </w:r>
      <w:r w:rsidRPr="00E20E59">
        <w:rPr>
          <w:rFonts w:ascii="Arial" w:hAnsi="Arial" w:cs="Arial"/>
          <w:b/>
          <w:bCs/>
          <w:sz w:val="20"/>
          <w:szCs w:val="20"/>
        </w:rPr>
        <w:t xml:space="preserve"> before proceeding with the process.</w:t>
      </w:r>
      <w:r w:rsidR="00E20E59" w:rsidRPr="00E20E5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E62E40C" w14:textId="5AFAC8CB" w:rsidR="009220D3" w:rsidRPr="00E20E59" w:rsidRDefault="00E20E59" w:rsidP="00E20E59">
      <w:pPr>
        <w:jc w:val="center"/>
        <w:rPr>
          <w:rFonts w:ascii="Arial" w:hAnsi="Arial" w:cs="Arial"/>
          <w:sz w:val="28"/>
          <w:szCs w:val="28"/>
        </w:rPr>
      </w:pPr>
      <w:r w:rsidRPr="00E20E59">
        <w:rPr>
          <w:rFonts w:ascii="Arial" w:hAnsi="Arial" w:cs="Arial"/>
          <w:sz w:val="28"/>
          <w:szCs w:val="28"/>
        </w:rPr>
        <w:t xml:space="preserve">Citizen Ride Along </w:t>
      </w:r>
      <w:r w:rsidR="009220D3" w:rsidRPr="00E20E59">
        <w:rPr>
          <w:rFonts w:ascii="Arial" w:hAnsi="Arial" w:cs="Arial"/>
          <w:sz w:val="28"/>
          <w:szCs w:val="28"/>
        </w:rPr>
        <w:t>Rules and Regulations</w:t>
      </w:r>
    </w:p>
    <w:p w14:paraId="3E063C4E" w14:textId="21EB6921" w:rsidR="009220D3" w:rsidRPr="00667781" w:rsidRDefault="009220D3" w:rsidP="00E20E59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667781">
        <w:rPr>
          <w:rFonts w:ascii="Arial" w:hAnsi="Arial" w:cs="Arial"/>
        </w:rPr>
        <w:t xml:space="preserve">Individuals </w:t>
      </w:r>
      <w:r w:rsidR="00075B08" w:rsidRPr="00667781">
        <w:rPr>
          <w:rFonts w:ascii="Arial" w:hAnsi="Arial" w:cs="Arial"/>
        </w:rPr>
        <w:t>participating</w:t>
      </w:r>
      <w:r w:rsidRPr="00667781">
        <w:rPr>
          <w:rFonts w:ascii="Arial" w:hAnsi="Arial" w:cs="Arial"/>
        </w:rPr>
        <w:t xml:space="preserve"> in a ride along are meant to be </w:t>
      </w:r>
      <w:proofErr w:type="gramStart"/>
      <w:r w:rsidRPr="00667781">
        <w:rPr>
          <w:rFonts w:ascii="Arial" w:hAnsi="Arial" w:cs="Arial"/>
        </w:rPr>
        <w:t>a passive observer</w:t>
      </w:r>
      <w:proofErr w:type="gramEnd"/>
      <w:r w:rsidRPr="00667781">
        <w:rPr>
          <w:rFonts w:ascii="Arial" w:hAnsi="Arial" w:cs="Arial"/>
        </w:rPr>
        <w:t>, meaning that the individual shall not become involved with any situation at any point during the ride along, verbally or physically</w:t>
      </w:r>
      <w:r w:rsidR="00075B08" w:rsidRPr="00667781">
        <w:rPr>
          <w:rFonts w:ascii="Arial" w:hAnsi="Arial" w:cs="Arial"/>
        </w:rPr>
        <w:t>, unless requested to by the officer</w:t>
      </w:r>
      <w:r w:rsidRPr="00667781">
        <w:rPr>
          <w:rFonts w:ascii="Arial" w:hAnsi="Arial" w:cs="Arial"/>
        </w:rPr>
        <w:t>.</w:t>
      </w:r>
    </w:p>
    <w:p w14:paraId="27B958E2" w14:textId="1996341C" w:rsidR="009220D3" w:rsidRPr="00667781" w:rsidRDefault="009220D3" w:rsidP="00E20E59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667781">
        <w:rPr>
          <w:rFonts w:ascii="Arial" w:hAnsi="Arial" w:cs="Arial"/>
        </w:rPr>
        <w:t xml:space="preserve">Individuals who are participating in a ride </w:t>
      </w:r>
      <w:proofErr w:type="gramStart"/>
      <w:r w:rsidRPr="00667781">
        <w:rPr>
          <w:rFonts w:ascii="Arial" w:hAnsi="Arial" w:cs="Arial"/>
        </w:rPr>
        <w:t>along</w:t>
      </w:r>
      <w:proofErr w:type="gramEnd"/>
      <w:r w:rsidRPr="00667781">
        <w:rPr>
          <w:rFonts w:ascii="Arial" w:hAnsi="Arial" w:cs="Arial"/>
        </w:rPr>
        <w:t xml:space="preserve"> are to </w:t>
      </w:r>
      <w:proofErr w:type="gramStart"/>
      <w:r w:rsidRPr="00667781">
        <w:rPr>
          <w:rFonts w:ascii="Arial" w:hAnsi="Arial" w:cs="Arial"/>
        </w:rPr>
        <w:t>remain inside the police vehicle at all times</w:t>
      </w:r>
      <w:proofErr w:type="gramEnd"/>
      <w:r w:rsidRPr="00667781">
        <w:rPr>
          <w:rFonts w:ascii="Arial" w:hAnsi="Arial" w:cs="Arial"/>
        </w:rPr>
        <w:t xml:space="preserve"> unless otherwise instructed by the officer they are riding with.</w:t>
      </w:r>
    </w:p>
    <w:p w14:paraId="18E2C173" w14:textId="783A0FA4" w:rsidR="009220D3" w:rsidRPr="00667781" w:rsidRDefault="009220D3" w:rsidP="00E20E59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667781">
        <w:rPr>
          <w:rFonts w:ascii="Arial" w:hAnsi="Arial" w:cs="Arial"/>
        </w:rPr>
        <w:t xml:space="preserve">Participants of the ride along are to adhere to all instructions of the officer for his or her own safety as well as the safety of the officer. </w:t>
      </w:r>
    </w:p>
    <w:p w14:paraId="74EBA436" w14:textId="104BD08B" w:rsidR="008A4FB3" w:rsidRPr="00667781" w:rsidRDefault="009220D3" w:rsidP="00E20E59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667781">
        <w:rPr>
          <w:rFonts w:ascii="Arial" w:hAnsi="Arial" w:cs="Arial"/>
        </w:rPr>
        <w:t>Due to the unpredictability of police work, individuals may be inadvertently exposed to potentially dangerous situations</w:t>
      </w:r>
      <w:r w:rsidR="008A4FB3" w:rsidRPr="00667781">
        <w:rPr>
          <w:rFonts w:ascii="Arial" w:hAnsi="Arial" w:cs="Arial"/>
        </w:rPr>
        <w:t xml:space="preserve">, participants will be required to wear protective </w:t>
      </w:r>
      <w:r w:rsidR="00972155" w:rsidRPr="00667781">
        <w:rPr>
          <w:rFonts w:ascii="Arial" w:hAnsi="Arial" w:cs="Arial"/>
        </w:rPr>
        <w:t>ballistic</w:t>
      </w:r>
      <w:r w:rsidR="008A4FB3" w:rsidRPr="00667781">
        <w:rPr>
          <w:rFonts w:ascii="Arial" w:hAnsi="Arial" w:cs="Arial"/>
        </w:rPr>
        <w:t xml:space="preserve"> vest. </w:t>
      </w:r>
    </w:p>
    <w:p w14:paraId="707E648E" w14:textId="1ABA890E" w:rsidR="009220D3" w:rsidRPr="00667781" w:rsidRDefault="009220D3" w:rsidP="00E20E59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667781">
        <w:rPr>
          <w:rFonts w:ascii="Arial" w:hAnsi="Arial" w:cs="Arial"/>
        </w:rPr>
        <w:t xml:space="preserve">Individuals must be at least </w:t>
      </w:r>
      <w:r w:rsidR="005255C4">
        <w:rPr>
          <w:rFonts w:ascii="Arial" w:hAnsi="Arial" w:cs="Arial"/>
        </w:rPr>
        <w:t>18</w:t>
      </w:r>
      <w:r w:rsidRPr="00667781">
        <w:rPr>
          <w:rFonts w:ascii="Arial" w:hAnsi="Arial" w:cs="Arial"/>
        </w:rPr>
        <w:t xml:space="preserve"> years of age to participate in a ride along. There </w:t>
      </w:r>
      <w:proofErr w:type="gramStart"/>
      <w:r w:rsidRPr="00667781">
        <w:rPr>
          <w:rFonts w:ascii="Arial" w:hAnsi="Arial" w:cs="Arial"/>
        </w:rPr>
        <w:t>is</w:t>
      </w:r>
      <w:proofErr w:type="gramEnd"/>
      <w:r w:rsidRPr="00667781">
        <w:rPr>
          <w:rFonts w:ascii="Arial" w:hAnsi="Arial" w:cs="Arial"/>
        </w:rPr>
        <w:t xml:space="preserve"> no exception</w:t>
      </w:r>
      <w:r w:rsidR="00393503" w:rsidRPr="00667781">
        <w:rPr>
          <w:rFonts w:ascii="Arial" w:hAnsi="Arial" w:cs="Arial"/>
        </w:rPr>
        <w:t>s</w:t>
      </w:r>
      <w:r w:rsidRPr="00667781">
        <w:rPr>
          <w:rFonts w:ascii="Arial" w:hAnsi="Arial" w:cs="Arial"/>
        </w:rPr>
        <w:t xml:space="preserve"> for </w:t>
      </w:r>
      <w:r w:rsidR="00972155" w:rsidRPr="00667781">
        <w:rPr>
          <w:rFonts w:ascii="Arial" w:hAnsi="Arial" w:cs="Arial"/>
        </w:rPr>
        <w:t>a</w:t>
      </w:r>
      <w:r w:rsidR="00393503" w:rsidRPr="00667781">
        <w:rPr>
          <w:rFonts w:ascii="Arial" w:hAnsi="Arial" w:cs="Arial"/>
        </w:rPr>
        <w:t>nyone under the required age</w:t>
      </w:r>
      <w:r w:rsidR="00075B08" w:rsidRPr="00667781">
        <w:rPr>
          <w:rFonts w:ascii="Arial" w:hAnsi="Arial" w:cs="Arial"/>
        </w:rPr>
        <w:t xml:space="preserve"> unless authorized by the Chief of Police</w:t>
      </w:r>
      <w:r w:rsidR="00393503" w:rsidRPr="00667781">
        <w:rPr>
          <w:rFonts w:ascii="Arial" w:hAnsi="Arial" w:cs="Arial"/>
        </w:rPr>
        <w:t xml:space="preserve">. </w:t>
      </w:r>
    </w:p>
    <w:p w14:paraId="493708CA" w14:textId="718F3C7C" w:rsidR="009220D3" w:rsidRPr="00667781" w:rsidRDefault="009220D3" w:rsidP="00E20E59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667781">
        <w:rPr>
          <w:rFonts w:ascii="Arial" w:hAnsi="Arial" w:cs="Arial"/>
        </w:rPr>
        <w:t xml:space="preserve">Individuals participating in a ride along may be exposed </w:t>
      </w:r>
      <w:r w:rsidR="008A4FB3" w:rsidRPr="00667781">
        <w:rPr>
          <w:rFonts w:ascii="Arial" w:hAnsi="Arial" w:cs="Arial"/>
        </w:rPr>
        <w:t>to, evidence</w:t>
      </w:r>
      <w:r w:rsidRPr="00667781">
        <w:rPr>
          <w:rFonts w:ascii="Arial" w:hAnsi="Arial" w:cs="Arial"/>
        </w:rPr>
        <w:t>, statements, identities, or other personal information during the ride along. This information is to be kept confidential in nature. While note taking is permitted during the ride along,</w:t>
      </w:r>
      <w:r w:rsidR="008A4FB3" w:rsidRPr="00667781">
        <w:rPr>
          <w:rFonts w:ascii="Arial" w:hAnsi="Arial" w:cs="Arial"/>
        </w:rPr>
        <w:t xml:space="preserve"> </w:t>
      </w:r>
      <w:r w:rsidR="007D375E" w:rsidRPr="00667781">
        <w:rPr>
          <w:rFonts w:ascii="Arial" w:hAnsi="Arial" w:cs="Arial"/>
        </w:rPr>
        <w:t>any photography</w:t>
      </w:r>
      <w:r w:rsidRPr="00667781">
        <w:rPr>
          <w:rFonts w:ascii="Arial" w:hAnsi="Arial" w:cs="Arial"/>
        </w:rPr>
        <w:t xml:space="preserve"> or recording of any kind, audio or video,</w:t>
      </w:r>
      <w:r w:rsidR="008A4FB3" w:rsidRPr="00667781">
        <w:rPr>
          <w:rFonts w:ascii="Arial" w:hAnsi="Arial" w:cs="Arial"/>
        </w:rPr>
        <w:t xml:space="preserve"> is prohibited</w:t>
      </w:r>
      <w:r w:rsidR="007D375E">
        <w:rPr>
          <w:rFonts w:ascii="Arial" w:hAnsi="Arial" w:cs="Arial"/>
        </w:rPr>
        <w:t xml:space="preserve"> </w:t>
      </w:r>
      <w:r w:rsidR="008A4FB3" w:rsidRPr="00667781">
        <w:rPr>
          <w:rFonts w:ascii="Arial" w:hAnsi="Arial" w:cs="Arial"/>
        </w:rPr>
        <w:t xml:space="preserve">unless </w:t>
      </w:r>
      <w:r w:rsidRPr="00667781">
        <w:rPr>
          <w:rFonts w:ascii="Arial" w:hAnsi="Arial" w:cs="Arial"/>
        </w:rPr>
        <w:t>approved prior to the ride along.</w:t>
      </w:r>
    </w:p>
    <w:p w14:paraId="753A8A17" w14:textId="5564DE25" w:rsidR="009220D3" w:rsidRPr="00667781" w:rsidRDefault="008A4FB3" w:rsidP="00E20E59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667781">
        <w:rPr>
          <w:rFonts w:ascii="Arial" w:hAnsi="Arial" w:cs="Arial"/>
        </w:rPr>
        <w:t>U</w:t>
      </w:r>
      <w:r w:rsidR="009220D3" w:rsidRPr="00667781">
        <w:rPr>
          <w:rFonts w:ascii="Arial" w:hAnsi="Arial" w:cs="Arial"/>
        </w:rPr>
        <w:t xml:space="preserve">nder no circumstances </w:t>
      </w:r>
      <w:r w:rsidRPr="00667781">
        <w:rPr>
          <w:rFonts w:ascii="Arial" w:hAnsi="Arial" w:cs="Arial"/>
        </w:rPr>
        <w:t xml:space="preserve">is the ride along </w:t>
      </w:r>
      <w:r w:rsidR="009220D3" w:rsidRPr="00667781">
        <w:rPr>
          <w:rFonts w:ascii="Arial" w:hAnsi="Arial" w:cs="Arial"/>
        </w:rPr>
        <w:t xml:space="preserve">permitted to carry a weapon of any kind, regardless of New Hampshire laws. </w:t>
      </w:r>
    </w:p>
    <w:p w14:paraId="757003BC" w14:textId="05526EFD" w:rsidR="009220D3" w:rsidRPr="00667781" w:rsidRDefault="009220D3" w:rsidP="00E20E59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667781">
        <w:rPr>
          <w:rFonts w:ascii="Arial" w:hAnsi="Arial" w:cs="Arial"/>
        </w:rPr>
        <w:t xml:space="preserve">Participants hold the right to terminate the ride </w:t>
      </w:r>
      <w:proofErr w:type="gramStart"/>
      <w:r w:rsidRPr="00667781">
        <w:rPr>
          <w:rFonts w:ascii="Arial" w:hAnsi="Arial" w:cs="Arial"/>
        </w:rPr>
        <w:t>along</w:t>
      </w:r>
      <w:proofErr w:type="gramEnd"/>
      <w:r w:rsidRPr="00667781">
        <w:rPr>
          <w:rFonts w:ascii="Arial" w:hAnsi="Arial" w:cs="Arial"/>
        </w:rPr>
        <w:t xml:space="preserve"> if he or she wishes to do </w:t>
      </w:r>
      <w:proofErr w:type="gramStart"/>
      <w:r w:rsidRPr="00667781">
        <w:rPr>
          <w:rFonts w:ascii="Arial" w:hAnsi="Arial" w:cs="Arial"/>
        </w:rPr>
        <w:t>so</w:t>
      </w:r>
      <w:r w:rsidR="00075B08" w:rsidRPr="00667781">
        <w:rPr>
          <w:rFonts w:ascii="Arial" w:hAnsi="Arial" w:cs="Arial"/>
        </w:rPr>
        <w:t>, and</w:t>
      </w:r>
      <w:proofErr w:type="gramEnd"/>
      <w:r w:rsidRPr="00667781">
        <w:rPr>
          <w:rFonts w:ascii="Arial" w:hAnsi="Arial" w:cs="Arial"/>
        </w:rPr>
        <w:t xml:space="preserve"> will be returned to the station</w:t>
      </w:r>
      <w:r w:rsidR="008A4FB3" w:rsidRPr="00667781">
        <w:rPr>
          <w:rFonts w:ascii="Arial" w:hAnsi="Arial" w:cs="Arial"/>
        </w:rPr>
        <w:t xml:space="preserve"> as soon as practicable. </w:t>
      </w:r>
    </w:p>
    <w:p w14:paraId="707AFAFB" w14:textId="32EE101D" w:rsidR="005A5D1A" w:rsidRPr="00667781" w:rsidRDefault="009220D3" w:rsidP="00E20E59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667781">
        <w:rPr>
          <w:rFonts w:ascii="Arial" w:hAnsi="Arial" w:cs="Arial"/>
        </w:rPr>
        <w:t>Individuals are expected to present themselves in a professional manner during the ride along program. Business casual is considered appropriate attire for individuals engaging in the ride along program. Jeans, shorts, spandex, leggings, T-shirts, sweatpants, or baseball hats are not considered appropriate attire.</w:t>
      </w:r>
    </w:p>
    <w:p w14:paraId="25645F14" w14:textId="1FBF32A7" w:rsidR="00075B08" w:rsidRPr="00667781" w:rsidRDefault="008A4FB3" w:rsidP="00075B08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667781">
        <w:rPr>
          <w:rFonts w:ascii="Arial" w:hAnsi="Arial" w:cs="Arial"/>
        </w:rPr>
        <w:t xml:space="preserve">The ride along is based on the discretion of the officers of </w:t>
      </w:r>
      <w:r w:rsidR="00972155" w:rsidRPr="00667781">
        <w:rPr>
          <w:rFonts w:ascii="Arial" w:hAnsi="Arial" w:cs="Arial"/>
        </w:rPr>
        <w:t>Hooksett</w:t>
      </w:r>
      <w:r w:rsidRPr="00667781">
        <w:rPr>
          <w:rFonts w:ascii="Arial" w:hAnsi="Arial" w:cs="Arial"/>
        </w:rPr>
        <w:t xml:space="preserve"> Police Department; officers hold the right to terminate the ride along if the participant fails to adhere to the rules and regulations or threatens the best practice of the</w:t>
      </w:r>
      <w:r w:rsidR="00075B08" w:rsidRPr="00667781">
        <w:rPr>
          <w:rFonts w:ascii="Arial" w:hAnsi="Arial" w:cs="Arial"/>
        </w:rPr>
        <w:t xml:space="preserve"> department</w:t>
      </w:r>
      <w:r w:rsidRPr="00667781">
        <w:rPr>
          <w:rFonts w:ascii="Arial" w:hAnsi="Arial" w:cs="Arial"/>
        </w:rPr>
        <w:t xml:space="preserve">, or if it is in the best interest of the ride along. </w:t>
      </w:r>
    </w:p>
    <w:p w14:paraId="7989F623" w14:textId="6F48AF3C" w:rsidR="00075B08" w:rsidRPr="00667781" w:rsidRDefault="005255C4" w:rsidP="00075B08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Applications must be turned in 48 hours before the requested ride along date at the Police Department with a valid ID. </w:t>
      </w:r>
      <w:r w:rsidR="00667781" w:rsidRPr="00667781">
        <w:rPr>
          <w:rFonts w:ascii="Arial" w:hAnsi="Arial" w:cs="Arial"/>
        </w:rPr>
        <w:t xml:space="preserve">Background Checks will be conducted on all applicants, and those with extensive criminal histories will not be permitted to participate in a ride along. </w:t>
      </w:r>
    </w:p>
    <w:sectPr w:rsidR="00075B08" w:rsidRPr="006677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3E843" w14:textId="77777777" w:rsidR="0075120F" w:rsidRDefault="0075120F" w:rsidP="00E20E59">
      <w:pPr>
        <w:spacing w:after="0" w:line="240" w:lineRule="auto"/>
      </w:pPr>
      <w:r>
        <w:separator/>
      </w:r>
    </w:p>
  </w:endnote>
  <w:endnote w:type="continuationSeparator" w:id="0">
    <w:p w14:paraId="246FC2E2" w14:textId="77777777" w:rsidR="0075120F" w:rsidRDefault="0075120F" w:rsidP="00E2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C3BC1" w14:textId="77777777" w:rsidR="00ED73D8" w:rsidRDefault="00ED73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B47B7" w14:textId="7C50E8A8" w:rsidR="00ED73D8" w:rsidRPr="00ED73D8" w:rsidRDefault="00ED73D8" w:rsidP="00ED73D8">
    <w:pPr>
      <w:pStyle w:val="Footer"/>
      <w:jc w:val="right"/>
      <w:rPr>
        <w:rFonts w:ascii="Arial" w:hAnsi="Arial" w:cs="Arial"/>
        <w:sz w:val="16"/>
        <w:szCs w:val="16"/>
      </w:rPr>
    </w:pPr>
    <w:r w:rsidRPr="00ED73D8">
      <w:rPr>
        <w:rFonts w:ascii="Arial" w:hAnsi="Arial" w:cs="Arial"/>
        <w:sz w:val="16"/>
        <w:szCs w:val="16"/>
      </w:rPr>
      <w:t>Updated May 2024</w:t>
    </w:r>
  </w:p>
  <w:p w14:paraId="08598685" w14:textId="77777777" w:rsidR="00ED73D8" w:rsidRDefault="00ED73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CF724" w14:textId="77777777" w:rsidR="00ED73D8" w:rsidRDefault="00ED7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ED790" w14:textId="77777777" w:rsidR="0075120F" w:rsidRDefault="0075120F" w:rsidP="00E20E59">
      <w:pPr>
        <w:spacing w:after="0" w:line="240" w:lineRule="auto"/>
      </w:pPr>
      <w:r>
        <w:separator/>
      </w:r>
    </w:p>
  </w:footnote>
  <w:footnote w:type="continuationSeparator" w:id="0">
    <w:p w14:paraId="5631E42F" w14:textId="77777777" w:rsidR="0075120F" w:rsidRDefault="0075120F" w:rsidP="00E20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14110" w14:textId="77777777" w:rsidR="00ED73D8" w:rsidRDefault="00ED73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88178" w14:textId="1270E0D6" w:rsidR="00E20E59" w:rsidRDefault="00E20E59">
    <w:pPr>
      <w:pStyle w:val="Header"/>
    </w:pPr>
    <w:r>
      <w:rPr>
        <w:noProof/>
      </w:rPr>
      <w:drawing>
        <wp:inline distT="0" distB="0" distL="0" distR="0" wp14:anchorId="2C9D1DE0" wp14:editId="09FF9309">
          <wp:extent cx="5943600" cy="1567815"/>
          <wp:effectExtent l="0" t="0" r="0" b="0"/>
          <wp:docPr id="1530497013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497013" name="Picture 2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567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26C97" w14:textId="77777777" w:rsidR="00E20E59" w:rsidRDefault="00E20E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FE1E0" w14:textId="77777777" w:rsidR="00ED73D8" w:rsidRDefault="00ED73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64BE9"/>
    <w:multiLevelType w:val="hybridMultilevel"/>
    <w:tmpl w:val="49189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40729"/>
    <w:multiLevelType w:val="hybridMultilevel"/>
    <w:tmpl w:val="A8BCC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769781">
    <w:abstractNumId w:val="1"/>
  </w:num>
  <w:num w:numId="2" w16cid:durableId="9629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D3"/>
    <w:rsid w:val="000107F2"/>
    <w:rsid w:val="000755BF"/>
    <w:rsid w:val="00075B08"/>
    <w:rsid w:val="00393503"/>
    <w:rsid w:val="0049420D"/>
    <w:rsid w:val="005255C4"/>
    <w:rsid w:val="00535994"/>
    <w:rsid w:val="005A5D1A"/>
    <w:rsid w:val="00667781"/>
    <w:rsid w:val="0075120F"/>
    <w:rsid w:val="007D0CE9"/>
    <w:rsid w:val="007D375E"/>
    <w:rsid w:val="008A4FB3"/>
    <w:rsid w:val="009220D3"/>
    <w:rsid w:val="00972155"/>
    <w:rsid w:val="00BD69DE"/>
    <w:rsid w:val="00E20E59"/>
    <w:rsid w:val="00ED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A7638"/>
  <w15:chartTrackingRefBased/>
  <w15:docId w15:val="{A5E42744-7FC7-416B-B702-E80B31D4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0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0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E59"/>
  </w:style>
  <w:style w:type="paragraph" w:styleId="Footer">
    <w:name w:val="footer"/>
    <w:basedOn w:val="Normal"/>
    <w:link w:val="FooterChar"/>
    <w:uiPriority w:val="99"/>
    <w:unhideWhenUsed/>
    <w:rsid w:val="00E20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Scarpino</dc:creator>
  <cp:keywords/>
  <dc:description/>
  <cp:lastModifiedBy>Michael Zappala</cp:lastModifiedBy>
  <cp:revision>4</cp:revision>
  <cp:lastPrinted>2024-05-08T14:24:00Z</cp:lastPrinted>
  <dcterms:created xsi:type="dcterms:W3CDTF">2024-05-08T14:47:00Z</dcterms:created>
  <dcterms:modified xsi:type="dcterms:W3CDTF">2024-07-23T12:25:00Z</dcterms:modified>
</cp:coreProperties>
</file>